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8505" w:type="dxa"/>
        <w:tblInd w:w="15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260"/>
        <w:gridCol w:w="1134"/>
        <w:gridCol w:w="1134"/>
      </w:tblGrid>
      <w:tr w:rsidR="00714E97" w:rsidRPr="00B44775" w14:paraId="27012EDF" w14:textId="77777777" w:rsidTr="0083340B">
        <w:trPr>
          <w:trHeight w:val="402"/>
        </w:trPr>
        <w:tc>
          <w:tcPr>
            <w:tcW w:w="851" w:type="dxa"/>
          </w:tcPr>
          <w:p w14:paraId="040BF9D7" w14:textId="77777777" w:rsidR="00714E97" w:rsidRPr="00B44775" w:rsidRDefault="00714E97" w:rsidP="00D1536C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FECHA FACTURA</w:t>
            </w:r>
          </w:p>
        </w:tc>
        <w:tc>
          <w:tcPr>
            <w:tcW w:w="2126" w:type="dxa"/>
          </w:tcPr>
          <w:p w14:paraId="5A7C5005" w14:textId="77777777" w:rsidR="00714E97" w:rsidRPr="00B44775" w:rsidRDefault="00714E97" w:rsidP="00D1536C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B44775">
              <w:rPr>
                <w:rFonts w:asciiTheme="minorHAnsi" w:hAnsiTheme="minorHAnsi" w:cstheme="minorHAnsi"/>
                <w:b/>
                <w:sz w:val="14"/>
                <w:szCs w:val="14"/>
              </w:rPr>
              <w:t>Nombre</w:t>
            </w:r>
            <w:proofErr w:type="spellEnd"/>
            <w:r w:rsidRPr="00B4477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Ter.</w:t>
            </w:r>
          </w:p>
        </w:tc>
        <w:tc>
          <w:tcPr>
            <w:tcW w:w="3260" w:type="dxa"/>
          </w:tcPr>
          <w:p w14:paraId="6E16C261" w14:textId="77777777" w:rsidR="00714E97" w:rsidRPr="00B44775" w:rsidRDefault="00714E97" w:rsidP="00D1536C">
            <w:pPr>
              <w:pStyle w:val="TableParagraph"/>
              <w:spacing w:before="22"/>
              <w:ind w:left="19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B44775">
              <w:rPr>
                <w:rFonts w:asciiTheme="minorHAnsi" w:hAnsiTheme="minorHAnsi" w:cstheme="minorHAnsi"/>
                <w:b/>
                <w:sz w:val="14"/>
                <w:szCs w:val="14"/>
              </w:rPr>
              <w:t>Texto</w:t>
            </w:r>
            <w:proofErr w:type="spellEnd"/>
            <w:r w:rsidRPr="00B4477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Libre</w:t>
            </w:r>
          </w:p>
        </w:tc>
        <w:tc>
          <w:tcPr>
            <w:tcW w:w="1134" w:type="dxa"/>
          </w:tcPr>
          <w:p w14:paraId="7A2BF906" w14:textId="77777777" w:rsidR="00714E97" w:rsidRPr="00B44775" w:rsidRDefault="00714E97" w:rsidP="00D1536C">
            <w:pPr>
              <w:pStyle w:val="TableParagraph"/>
              <w:spacing w:before="23" w:line="247" w:lineRule="auto"/>
              <w:ind w:left="73" w:right="43" w:hanging="18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B44775">
              <w:rPr>
                <w:rFonts w:asciiTheme="minorHAnsi" w:hAnsiTheme="minorHAnsi" w:cstheme="minorHAnsi"/>
                <w:b/>
                <w:w w:val="95"/>
                <w:sz w:val="14"/>
                <w:szCs w:val="14"/>
              </w:rPr>
              <w:t>Importe</w:t>
            </w:r>
            <w:proofErr w:type="spellEnd"/>
            <w:r w:rsidRPr="00B44775">
              <w:rPr>
                <w:rFonts w:asciiTheme="minorHAnsi" w:hAnsiTheme="minorHAnsi" w:cstheme="minorHAnsi"/>
                <w:b/>
                <w:w w:val="95"/>
                <w:sz w:val="14"/>
                <w:szCs w:val="14"/>
              </w:rPr>
              <w:t xml:space="preserve"> </w:t>
            </w:r>
            <w:proofErr w:type="spellStart"/>
            <w:r w:rsidRPr="00B44775">
              <w:rPr>
                <w:rFonts w:asciiTheme="minorHAnsi" w:hAnsiTheme="minorHAnsi" w:cstheme="minorHAnsi"/>
                <w:b/>
                <w:sz w:val="14"/>
                <w:szCs w:val="14"/>
              </w:rPr>
              <w:t>Líquido</w:t>
            </w:r>
            <w:proofErr w:type="spellEnd"/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03FD49B4" w14:textId="77777777" w:rsidR="00714E97" w:rsidRPr="00B44775" w:rsidRDefault="00714E97" w:rsidP="00D1536C">
            <w:pPr>
              <w:pStyle w:val="TableParagraph"/>
              <w:spacing w:before="23" w:line="247" w:lineRule="auto"/>
              <w:ind w:left="86" w:right="20" w:hanging="58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B44775">
              <w:rPr>
                <w:rFonts w:asciiTheme="minorHAnsi" w:hAnsiTheme="minorHAnsi" w:cstheme="minorHAnsi"/>
                <w:b/>
                <w:w w:val="95"/>
                <w:sz w:val="14"/>
                <w:szCs w:val="14"/>
              </w:rPr>
              <w:t>Importe</w:t>
            </w:r>
            <w:proofErr w:type="spellEnd"/>
            <w:r w:rsidRPr="00B44775">
              <w:rPr>
                <w:rFonts w:asciiTheme="minorHAnsi" w:hAnsiTheme="minorHAnsi" w:cstheme="minorHAnsi"/>
                <w:b/>
                <w:w w:val="95"/>
                <w:sz w:val="14"/>
                <w:szCs w:val="14"/>
              </w:rPr>
              <w:t xml:space="preserve"> </w:t>
            </w:r>
            <w:proofErr w:type="spellStart"/>
            <w:r w:rsidRPr="00B44775">
              <w:rPr>
                <w:rFonts w:asciiTheme="minorHAnsi" w:hAnsiTheme="minorHAnsi" w:cstheme="minorHAnsi"/>
                <w:b/>
                <w:sz w:val="14"/>
                <w:szCs w:val="14"/>
              </w:rPr>
              <w:t>Bruto</w:t>
            </w:r>
            <w:proofErr w:type="spellEnd"/>
          </w:p>
        </w:tc>
      </w:tr>
      <w:tr w:rsidR="00714E97" w:rsidRPr="00B44775" w14:paraId="0BD990F4" w14:textId="77777777" w:rsidTr="0083340B">
        <w:trPr>
          <w:trHeight w:val="725"/>
        </w:trPr>
        <w:tc>
          <w:tcPr>
            <w:tcW w:w="851" w:type="dxa"/>
            <w:tcBorders>
              <w:right w:val="single" w:sz="12" w:space="0" w:color="000009"/>
            </w:tcBorders>
          </w:tcPr>
          <w:p w14:paraId="736FE87E" w14:textId="77777777" w:rsidR="00714E97" w:rsidRPr="00B44775" w:rsidRDefault="00073E64" w:rsidP="00D1536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  <w:tcBorders>
              <w:left w:val="single" w:sz="12" w:space="0" w:color="000009"/>
              <w:right w:val="single" w:sz="6" w:space="0" w:color="000004"/>
            </w:tcBorders>
          </w:tcPr>
          <w:p w14:paraId="27370E8E" w14:textId="77777777" w:rsidR="00714E97" w:rsidRPr="00B44775" w:rsidRDefault="00714E97" w:rsidP="00D1536C">
            <w:pPr>
              <w:pStyle w:val="TableParagraph"/>
              <w:spacing w:line="268" w:lineRule="auto"/>
              <w:ind w:left="24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ANTONIO LUCIO MANCEBO LARA</w:t>
            </w:r>
          </w:p>
        </w:tc>
        <w:tc>
          <w:tcPr>
            <w:tcW w:w="3260" w:type="dxa"/>
            <w:tcBorders>
              <w:left w:val="single" w:sz="6" w:space="0" w:color="000004"/>
            </w:tcBorders>
          </w:tcPr>
          <w:p w14:paraId="06361CE7" w14:textId="77777777" w:rsidR="00714E97" w:rsidRPr="00B44775" w:rsidRDefault="00714E97" w:rsidP="00D1536C">
            <w:pPr>
              <w:pStyle w:val="TableParagraph"/>
              <w:spacing w:line="268" w:lineRule="auto"/>
              <w:ind w:left="60" w:right="12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ANÁLISIS DE AGUA DEL ABASTECIMIENTO PÚBLICO Y GESTIÓN</w:t>
            </w:r>
            <w:r w:rsidRPr="00B44775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 xml:space="preserve"> </w:t>
            </w: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DEL</w:t>
            </w:r>
            <w:r w:rsidRPr="00B44775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 xml:space="preserve"> </w:t>
            </w: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SINAC,</w:t>
            </w:r>
            <w:r w:rsidRPr="00B44775">
              <w:rPr>
                <w:rFonts w:asciiTheme="minorHAnsi" w:hAnsiTheme="minorHAnsi" w:cstheme="minorHAnsi"/>
                <w:spacing w:val="-9"/>
                <w:sz w:val="14"/>
                <w:szCs w:val="14"/>
              </w:rPr>
              <w:t xml:space="preserve"> </w:t>
            </w: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BENADALID</w:t>
            </w:r>
            <w:r w:rsidRPr="00B44775">
              <w:rPr>
                <w:rFonts w:asciiTheme="minorHAnsi" w:hAnsiTheme="minorHAnsi" w:cstheme="minorHAnsi"/>
                <w:spacing w:val="-9"/>
                <w:sz w:val="14"/>
                <w:szCs w:val="14"/>
              </w:rPr>
              <w:t xml:space="preserve"> </w:t>
            </w: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MES DE</w:t>
            </w:r>
            <w:r w:rsidRPr="00B44775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JUNIO</w:t>
            </w:r>
          </w:p>
        </w:tc>
        <w:tc>
          <w:tcPr>
            <w:tcW w:w="1134" w:type="dxa"/>
          </w:tcPr>
          <w:p w14:paraId="64FF900D" w14:textId="77777777" w:rsidR="00714E97" w:rsidRPr="00B44775" w:rsidRDefault="00714E97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118,72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3B461D29" w14:textId="77777777" w:rsidR="00714E97" w:rsidRPr="00B44775" w:rsidRDefault="00714E97" w:rsidP="00D1536C">
            <w:pPr>
              <w:pStyle w:val="TableParagraph"/>
              <w:ind w:left="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135,52</w:t>
            </w:r>
          </w:p>
        </w:tc>
      </w:tr>
      <w:tr w:rsidR="00073E64" w:rsidRPr="00B44775" w14:paraId="09FE5CAF" w14:textId="77777777" w:rsidTr="0083340B">
        <w:trPr>
          <w:trHeight w:val="422"/>
        </w:trPr>
        <w:tc>
          <w:tcPr>
            <w:tcW w:w="851" w:type="dxa"/>
          </w:tcPr>
          <w:p w14:paraId="349A9910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29EECC09" w14:textId="77777777" w:rsidR="00073E64" w:rsidRPr="00B44775" w:rsidRDefault="00073E64" w:rsidP="00D1536C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ASESORIA EMPRESAS MADRID GOMEZ, S.L.</w:t>
            </w:r>
          </w:p>
        </w:tc>
        <w:tc>
          <w:tcPr>
            <w:tcW w:w="3260" w:type="dxa"/>
          </w:tcPr>
          <w:p w14:paraId="49164B36" w14:textId="77777777" w:rsidR="00073E64" w:rsidRPr="00B44775" w:rsidRDefault="00073E64" w:rsidP="00D1536C">
            <w:pPr>
              <w:pStyle w:val="TableParagraph"/>
              <w:spacing w:line="268" w:lineRule="auto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ASIST. TECN. CONTABILIDAD. SICALWIN</w:t>
            </w:r>
          </w:p>
        </w:tc>
        <w:tc>
          <w:tcPr>
            <w:tcW w:w="1134" w:type="dxa"/>
          </w:tcPr>
          <w:p w14:paraId="77503D91" w14:textId="77777777" w:rsidR="00073E64" w:rsidRPr="00B44775" w:rsidRDefault="00073E64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217,80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5C56D38B" w14:textId="77777777" w:rsidR="00073E64" w:rsidRPr="00B44775" w:rsidRDefault="00073E64" w:rsidP="00D1536C">
            <w:pPr>
              <w:pStyle w:val="TableParagraph"/>
              <w:ind w:left="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217,80</w:t>
            </w:r>
          </w:p>
        </w:tc>
      </w:tr>
      <w:tr w:rsidR="00073E64" w:rsidRPr="00B44775" w14:paraId="49EB1CFC" w14:textId="77777777" w:rsidTr="0083340B">
        <w:trPr>
          <w:trHeight w:val="298"/>
        </w:trPr>
        <w:tc>
          <w:tcPr>
            <w:tcW w:w="851" w:type="dxa"/>
          </w:tcPr>
          <w:p w14:paraId="7E36493D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03A494B0" w14:textId="77777777" w:rsidR="00073E64" w:rsidRPr="00B44775" w:rsidRDefault="00073E64" w:rsidP="00D1536C">
            <w:pPr>
              <w:pStyle w:val="TableParagraph"/>
              <w:spacing w:before="14" w:line="132" w:lineRule="exact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IBERCOPY SOLUCIONES DIGITALES, S.L.</w:t>
            </w:r>
          </w:p>
        </w:tc>
        <w:tc>
          <w:tcPr>
            <w:tcW w:w="3260" w:type="dxa"/>
          </w:tcPr>
          <w:p w14:paraId="5BE8CA39" w14:textId="77777777" w:rsidR="00073E64" w:rsidRPr="00B44775" w:rsidRDefault="00073E64" w:rsidP="00D1536C">
            <w:pPr>
              <w:pStyle w:val="TableParagraph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LECTURA COPIAS COLOR</w:t>
            </w:r>
          </w:p>
        </w:tc>
        <w:tc>
          <w:tcPr>
            <w:tcW w:w="1134" w:type="dxa"/>
          </w:tcPr>
          <w:p w14:paraId="0CA2E5F2" w14:textId="77777777" w:rsidR="00073E64" w:rsidRPr="00B44775" w:rsidRDefault="00073E64" w:rsidP="00D1536C">
            <w:pPr>
              <w:pStyle w:val="TableParagraph"/>
              <w:ind w:left="19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36,12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605C2458" w14:textId="77777777" w:rsidR="00073E64" w:rsidRPr="00B44775" w:rsidRDefault="00073E64" w:rsidP="00D1536C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36,12</w:t>
            </w:r>
          </w:p>
        </w:tc>
      </w:tr>
      <w:tr w:rsidR="00073E64" w:rsidRPr="00B44775" w14:paraId="00EE49A8" w14:textId="77777777" w:rsidTr="0083340B">
        <w:trPr>
          <w:trHeight w:val="422"/>
        </w:trPr>
        <w:tc>
          <w:tcPr>
            <w:tcW w:w="851" w:type="dxa"/>
          </w:tcPr>
          <w:p w14:paraId="5BC3C14B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7FDB3A9A" w14:textId="77777777" w:rsidR="00073E64" w:rsidRPr="00B44775" w:rsidRDefault="00073E64" w:rsidP="00D1536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GRENKE RENT, S.L.</w:t>
            </w:r>
          </w:p>
        </w:tc>
        <w:tc>
          <w:tcPr>
            <w:tcW w:w="3260" w:type="dxa"/>
          </w:tcPr>
          <w:p w14:paraId="1864166A" w14:textId="77777777" w:rsidR="00073E64" w:rsidRPr="00B44775" w:rsidRDefault="00073E64" w:rsidP="00D1536C">
            <w:pPr>
              <w:pStyle w:val="TableParagraph"/>
              <w:spacing w:line="268" w:lineRule="auto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ALQUILER MENSUAL 01/07/2020 A 31/07/2020</w:t>
            </w:r>
          </w:p>
        </w:tc>
        <w:tc>
          <w:tcPr>
            <w:tcW w:w="1134" w:type="dxa"/>
          </w:tcPr>
          <w:p w14:paraId="52BCACB6" w14:textId="77777777" w:rsidR="00073E64" w:rsidRPr="00B44775" w:rsidRDefault="00073E64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102,25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2B3A918B" w14:textId="77777777" w:rsidR="00073E64" w:rsidRPr="00B44775" w:rsidRDefault="00073E64" w:rsidP="00D1536C">
            <w:pPr>
              <w:pStyle w:val="TableParagraph"/>
              <w:ind w:left="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102,25</w:t>
            </w:r>
          </w:p>
        </w:tc>
      </w:tr>
      <w:tr w:rsidR="00073E64" w:rsidRPr="00B44775" w14:paraId="6A789E37" w14:textId="77777777" w:rsidTr="0083340B">
        <w:trPr>
          <w:trHeight w:val="422"/>
        </w:trPr>
        <w:tc>
          <w:tcPr>
            <w:tcW w:w="851" w:type="dxa"/>
          </w:tcPr>
          <w:p w14:paraId="508C626F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34A92334" w14:textId="77777777" w:rsidR="00073E64" w:rsidRPr="00B44775" w:rsidRDefault="00073E64" w:rsidP="00D1536C">
            <w:pPr>
              <w:pStyle w:val="TableParagraph"/>
              <w:spacing w:line="268" w:lineRule="auto"/>
              <w:ind w:righ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DIPUTACIÓN PROVINCIAL DE MÁLAGA</w:t>
            </w:r>
          </w:p>
        </w:tc>
        <w:tc>
          <w:tcPr>
            <w:tcW w:w="3260" w:type="dxa"/>
          </w:tcPr>
          <w:p w14:paraId="57B84FE4" w14:textId="77777777" w:rsidR="00073E64" w:rsidRPr="00B44775" w:rsidRDefault="00073E64" w:rsidP="00D1536C">
            <w:pPr>
              <w:pStyle w:val="TableParagraph"/>
              <w:spacing w:line="268" w:lineRule="auto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COSTAS RECURSO CONTENCIOSO ADMINISTRATIVO PO 747/2017</w:t>
            </w:r>
          </w:p>
        </w:tc>
        <w:tc>
          <w:tcPr>
            <w:tcW w:w="1134" w:type="dxa"/>
          </w:tcPr>
          <w:p w14:paraId="54DDBB0A" w14:textId="77777777" w:rsidR="00073E64" w:rsidRPr="00B44775" w:rsidRDefault="00073E64" w:rsidP="00D1536C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1.572,50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595D46F9" w14:textId="77777777" w:rsidR="00073E64" w:rsidRPr="00B44775" w:rsidRDefault="00073E64" w:rsidP="00D1536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1.572,50</w:t>
            </w:r>
          </w:p>
        </w:tc>
      </w:tr>
      <w:tr w:rsidR="00073E64" w:rsidRPr="00B44775" w14:paraId="6CE45DF2" w14:textId="77777777" w:rsidTr="0083340B">
        <w:trPr>
          <w:trHeight w:val="657"/>
        </w:trPr>
        <w:tc>
          <w:tcPr>
            <w:tcW w:w="851" w:type="dxa"/>
          </w:tcPr>
          <w:p w14:paraId="305A8311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1B62E9E9" w14:textId="77777777" w:rsidR="00073E64" w:rsidRPr="00B44775" w:rsidRDefault="00073E64" w:rsidP="00D1536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José Vicente Vázquez López</w:t>
            </w:r>
          </w:p>
          <w:p w14:paraId="3DC00024" w14:textId="77777777" w:rsidR="00073E64" w:rsidRPr="00B44775" w:rsidRDefault="00073E64" w:rsidP="0083340B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09D23B8D" w14:textId="77777777" w:rsidR="00073E64" w:rsidRPr="00B44775" w:rsidRDefault="00073E64" w:rsidP="00D1536C">
            <w:pPr>
              <w:pStyle w:val="TableParagraph"/>
              <w:spacing w:line="271" w:lineRule="auto"/>
              <w:ind w:left="19" w:right="-6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Diseño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gráfico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 de la 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marca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Elaboración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 manual 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corporativo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Diseño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 y 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programación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 del sitio web y 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Diseño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 y 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maquetación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 de un 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plano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mapa</w:t>
            </w:r>
            <w:proofErr w:type="spellEnd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 A4</w:t>
            </w:r>
          </w:p>
          <w:p w14:paraId="614334DC" w14:textId="77777777" w:rsidR="00073E64" w:rsidRPr="00B44775" w:rsidRDefault="00073E64" w:rsidP="00D1536C">
            <w:pPr>
              <w:pStyle w:val="TableParagraph"/>
              <w:spacing w:line="271" w:lineRule="auto"/>
              <w:ind w:left="19" w:right="-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A4FD54E" w14:textId="77777777" w:rsidR="00073E64" w:rsidRPr="00B44775" w:rsidRDefault="00073E64" w:rsidP="00D1536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1.579,05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13B6F512" w14:textId="77777777" w:rsidR="00073E64" w:rsidRPr="00B44775" w:rsidRDefault="00073E64" w:rsidP="00D1536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1.579,05</w:t>
            </w:r>
          </w:p>
        </w:tc>
      </w:tr>
      <w:tr w:rsidR="00073E64" w:rsidRPr="00B44775" w14:paraId="70BD3C42" w14:textId="77777777" w:rsidTr="0083340B">
        <w:trPr>
          <w:trHeight w:val="298"/>
        </w:trPr>
        <w:tc>
          <w:tcPr>
            <w:tcW w:w="851" w:type="dxa"/>
          </w:tcPr>
          <w:p w14:paraId="0FF505C7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45EB5652" w14:textId="77777777" w:rsidR="00073E64" w:rsidRPr="00B44775" w:rsidRDefault="00073E64" w:rsidP="00D1536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INSTALUZ ENERGIA, S.L.</w:t>
            </w:r>
          </w:p>
        </w:tc>
        <w:tc>
          <w:tcPr>
            <w:tcW w:w="3260" w:type="dxa"/>
          </w:tcPr>
          <w:p w14:paraId="705B5603" w14:textId="77777777" w:rsidR="00073E64" w:rsidRPr="00B44775" w:rsidRDefault="00073E64" w:rsidP="00D1536C">
            <w:pPr>
              <w:pStyle w:val="TableParagraph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SERVICIOS ELECTRICOS</w:t>
            </w:r>
          </w:p>
        </w:tc>
        <w:tc>
          <w:tcPr>
            <w:tcW w:w="1134" w:type="dxa"/>
          </w:tcPr>
          <w:p w14:paraId="7AFFA334" w14:textId="77777777" w:rsidR="00073E64" w:rsidRPr="00B44775" w:rsidRDefault="00073E64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304,56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3C24F44F" w14:textId="77777777" w:rsidR="00073E64" w:rsidRPr="00B44775" w:rsidRDefault="00073E64" w:rsidP="00D1536C">
            <w:pPr>
              <w:pStyle w:val="TableParagraph"/>
              <w:ind w:left="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304,56</w:t>
            </w:r>
          </w:p>
        </w:tc>
      </w:tr>
      <w:tr w:rsidR="00073E64" w:rsidRPr="00B44775" w14:paraId="2DB3C64A" w14:textId="77777777" w:rsidTr="0083340B">
        <w:trPr>
          <w:trHeight w:val="422"/>
        </w:trPr>
        <w:tc>
          <w:tcPr>
            <w:tcW w:w="851" w:type="dxa"/>
          </w:tcPr>
          <w:p w14:paraId="26BDADB5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55BDCACD" w14:textId="77777777" w:rsidR="00073E64" w:rsidRPr="00B44775" w:rsidRDefault="00073E64" w:rsidP="00D1536C">
            <w:pPr>
              <w:pStyle w:val="TableParagraph"/>
              <w:spacing w:line="268" w:lineRule="auto"/>
              <w:ind w:righ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w w:val="95"/>
                <w:sz w:val="14"/>
                <w:szCs w:val="14"/>
              </w:rPr>
              <w:t xml:space="preserve">QUIRÓN PREVENCIÓN, </w:t>
            </w: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S.L.U.</w:t>
            </w:r>
          </w:p>
        </w:tc>
        <w:tc>
          <w:tcPr>
            <w:tcW w:w="3260" w:type="dxa"/>
          </w:tcPr>
          <w:p w14:paraId="6D19F057" w14:textId="77777777" w:rsidR="00073E64" w:rsidRPr="00B44775" w:rsidRDefault="00073E64" w:rsidP="00D1536C">
            <w:pPr>
              <w:pStyle w:val="TableParagraph"/>
              <w:spacing w:line="268" w:lineRule="auto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PREVENCIÓN TÉCNICA Y VIGILANCIA DE LA SALUD</w:t>
            </w:r>
          </w:p>
        </w:tc>
        <w:tc>
          <w:tcPr>
            <w:tcW w:w="1134" w:type="dxa"/>
          </w:tcPr>
          <w:p w14:paraId="17261997" w14:textId="77777777" w:rsidR="00073E64" w:rsidRPr="00B44775" w:rsidRDefault="00073E64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479,79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2BB0838F" w14:textId="77777777" w:rsidR="00073E64" w:rsidRPr="00B44775" w:rsidRDefault="00073E64" w:rsidP="00D1536C">
            <w:pPr>
              <w:pStyle w:val="TableParagraph"/>
              <w:ind w:left="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479,79</w:t>
            </w:r>
          </w:p>
        </w:tc>
      </w:tr>
      <w:tr w:rsidR="00073E64" w:rsidRPr="00B44775" w14:paraId="46D87777" w14:textId="77777777" w:rsidTr="0083340B">
        <w:trPr>
          <w:trHeight w:val="298"/>
        </w:trPr>
        <w:tc>
          <w:tcPr>
            <w:tcW w:w="851" w:type="dxa"/>
          </w:tcPr>
          <w:p w14:paraId="64CAC758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524E593A" w14:textId="77777777" w:rsidR="00073E64" w:rsidRPr="00B44775" w:rsidRDefault="00073E64" w:rsidP="00D1536C">
            <w:pPr>
              <w:pStyle w:val="TableParagraph"/>
              <w:ind w:left="42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INDUSTRIAS ECSE, S.L.</w:t>
            </w:r>
          </w:p>
        </w:tc>
        <w:tc>
          <w:tcPr>
            <w:tcW w:w="3260" w:type="dxa"/>
          </w:tcPr>
          <w:p w14:paraId="22C1F33E" w14:textId="77777777" w:rsidR="00073E64" w:rsidRPr="00B44775" w:rsidRDefault="00073E64" w:rsidP="00D1536C">
            <w:pPr>
              <w:pStyle w:val="TableParagraph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PRODUCTOS PISCINA</w:t>
            </w:r>
          </w:p>
        </w:tc>
        <w:tc>
          <w:tcPr>
            <w:tcW w:w="1134" w:type="dxa"/>
          </w:tcPr>
          <w:p w14:paraId="059D5DF4" w14:textId="77777777" w:rsidR="00073E64" w:rsidRPr="00B44775" w:rsidRDefault="00073E64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300,70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012A179C" w14:textId="77777777" w:rsidR="00073E64" w:rsidRPr="00B44775" w:rsidRDefault="00073E64" w:rsidP="00D1536C">
            <w:pPr>
              <w:pStyle w:val="TableParagraph"/>
              <w:ind w:left="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300,70</w:t>
            </w:r>
          </w:p>
        </w:tc>
      </w:tr>
      <w:tr w:rsidR="00073E64" w:rsidRPr="00B44775" w14:paraId="4F6F1BC2" w14:textId="77777777" w:rsidTr="0083340B">
        <w:trPr>
          <w:trHeight w:val="575"/>
        </w:trPr>
        <w:tc>
          <w:tcPr>
            <w:tcW w:w="851" w:type="dxa"/>
          </w:tcPr>
          <w:p w14:paraId="796BE81F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3BB4D50A" w14:textId="77777777" w:rsidR="00073E64" w:rsidRPr="00B44775" w:rsidRDefault="00073E64" w:rsidP="00D1536C">
            <w:pPr>
              <w:pStyle w:val="TableParagraph"/>
              <w:spacing w:line="268" w:lineRule="auto"/>
              <w:ind w:righ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DIPUTACIÓN PROVINCIAL DE MÁLAGA</w:t>
            </w:r>
          </w:p>
        </w:tc>
        <w:tc>
          <w:tcPr>
            <w:tcW w:w="3260" w:type="dxa"/>
          </w:tcPr>
          <w:p w14:paraId="235DAA24" w14:textId="77777777" w:rsidR="00073E64" w:rsidRPr="00B44775" w:rsidRDefault="00073E64" w:rsidP="00D1536C">
            <w:pPr>
              <w:pStyle w:val="TableParagraph"/>
              <w:spacing w:line="271" w:lineRule="auto"/>
              <w:ind w:left="19" w:right="6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DEVOLUCIÓN INTERESES DE DEMORA II EXHIBICIÓN DE ESGRIMA EN BENADALID</w:t>
            </w:r>
          </w:p>
        </w:tc>
        <w:tc>
          <w:tcPr>
            <w:tcW w:w="1134" w:type="dxa"/>
          </w:tcPr>
          <w:p w14:paraId="5B54E1D2" w14:textId="77777777" w:rsidR="00073E64" w:rsidRPr="00B44775" w:rsidRDefault="00073E64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108,99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62681EB6" w14:textId="77777777" w:rsidR="00073E64" w:rsidRPr="00B44775" w:rsidRDefault="00073E64" w:rsidP="00D1536C">
            <w:pPr>
              <w:pStyle w:val="TableParagraph"/>
              <w:ind w:left="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108,99</w:t>
            </w:r>
          </w:p>
        </w:tc>
      </w:tr>
      <w:tr w:rsidR="00073E64" w:rsidRPr="00B44775" w14:paraId="5F611A1E" w14:textId="77777777" w:rsidTr="0083340B">
        <w:trPr>
          <w:trHeight w:val="422"/>
        </w:trPr>
        <w:tc>
          <w:tcPr>
            <w:tcW w:w="851" w:type="dxa"/>
          </w:tcPr>
          <w:p w14:paraId="7488D40A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403B796C" w14:textId="77777777" w:rsidR="00073E64" w:rsidRPr="00B44775" w:rsidRDefault="00073E64" w:rsidP="00D1536C">
            <w:pPr>
              <w:pStyle w:val="TableParagraph"/>
              <w:spacing w:line="268" w:lineRule="auto"/>
              <w:ind w:righ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w w:val="95"/>
                <w:sz w:val="14"/>
                <w:szCs w:val="14"/>
              </w:rPr>
              <w:t xml:space="preserve">QUIRÓN PREVENCIÓN, </w:t>
            </w: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S.L.U.</w:t>
            </w:r>
          </w:p>
        </w:tc>
        <w:tc>
          <w:tcPr>
            <w:tcW w:w="3260" w:type="dxa"/>
          </w:tcPr>
          <w:p w14:paraId="44ADEC64" w14:textId="77777777" w:rsidR="00073E64" w:rsidRPr="00B44775" w:rsidRDefault="00073E64" w:rsidP="00D1536C">
            <w:pPr>
              <w:pStyle w:val="TableParagraph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ANALITICAS TRABAJADORES</w:t>
            </w:r>
          </w:p>
        </w:tc>
        <w:tc>
          <w:tcPr>
            <w:tcW w:w="1134" w:type="dxa"/>
          </w:tcPr>
          <w:p w14:paraId="5F528F18" w14:textId="77777777" w:rsidR="00073E64" w:rsidRPr="00B44775" w:rsidRDefault="00073E64" w:rsidP="00D1536C">
            <w:pPr>
              <w:pStyle w:val="TableParagraph"/>
              <w:ind w:left="19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29,43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7D487298" w14:textId="77777777" w:rsidR="00073E64" w:rsidRPr="00B44775" w:rsidRDefault="00073E64" w:rsidP="00D1536C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29,43</w:t>
            </w:r>
          </w:p>
        </w:tc>
      </w:tr>
      <w:tr w:rsidR="00073E64" w:rsidRPr="00B44775" w14:paraId="19A87585" w14:textId="77777777" w:rsidTr="0083340B">
        <w:trPr>
          <w:trHeight w:val="573"/>
        </w:trPr>
        <w:tc>
          <w:tcPr>
            <w:tcW w:w="851" w:type="dxa"/>
          </w:tcPr>
          <w:p w14:paraId="2B33D621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7EAA72AC" w14:textId="77777777" w:rsidR="00073E64" w:rsidRPr="00B44775" w:rsidRDefault="00073E64" w:rsidP="00D1536C">
            <w:pPr>
              <w:pStyle w:val="TableParagraph"/>
              <w:spacing w:line="268" w:lineRule="auto"/>
              <w:ind w:righ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JUAN MARQUEZ DEL RIO, S.L.</w:t>
            </w:r>
          </w:p>
        </w:tc>
        <w:tc>
          <w:tcPr>
            <w:tcW w:w="3260" w:type="dxa"/>
          </w:tcPr>
          <w:p w14:paraId="6BFE23A6" w14:textId="77777777" w:rsidR="00073E64" w:rsidRPr="00B44775" w:rsidRDefault="00073E64" w:rsidP="00D1536C">
            <w:pPr>
              <w:pStyle w:val="TableParagraph"/>
              <w:spacing w:line="271" w:lineRule="auto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VALVULA COMP. C/ ELASTICO DN-80 ETC. MATERIALES VARIOS RED DE AGUA</w:t>
            </w:r>
          </w:p>
        </w:tc>
        <w:tc>
          <w:tcPr>
            <w:tcW w:w="1134" w:type="dxa"/>
          </w:tcPr>
          <w:p w14:paraId="0FAA7831" w14:textId="77777777" w:rsidR="00073E64" w:rsidRPr="00B44775" w:rsidRDefault="00073E64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480,06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19D19E09" w14:textId="77777777" w:rsidR="00073E64" w:rsidRPr="00B44775" w:rsidRDefault="00073E64" w:rsidP="00D1536C">
            <w:pPr>
              <w:pStyle w:val="TableParagraph"/>
              <w:ind w:left="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480,06</w:t>
            </w:r>
          </w:p>
        </w:tc>
      </w:tr>
      <w:tr w:rsidR="00073E64" w:rsidRPr="00B44775" w14:paraId="2C5A92D6" w14:textId="77777777" w:rsidTr="0083340B">
        <w:trPr>
          <w:trHeight w:val="424"/>
        </w:trPr>
        <w:tc>
          <w:tcPr>
            <w:tcW w:w="851" w:type="dxa"/>
          </w:tcPr>
          <w:p w14:paraId="6EB13645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1F7BF5CC" w14:textId="77777777" w:rsidR="00073E64" w:rsidRPr="00B44775" w:rsidRDefault="00073E64" w:rsidP="00D1536C">
            <w:pPr>
              <w:pStyle w:val="TableParagraph"/>
              <w:spacing w:line="271" w:lineRule="auto"/>
              <w:ind w:right="76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JUAN MARQUEZ DEL RIO, S.L.</w:t>
            </w:r>
          </w:p>
        </w:tc>
        <w:tc>
          <w:tcPr>
            <w:tcW w:w="3260" w:type="dxa"/>
          </w:tcPr>
          <w:p w14:paraId="719148FB" w14:textId="77777777" w:rsidR="00073E64" w:rsidRPr="00B44775" w:rsidRDefault="00073E64" w:rsidP="00D1536C">
            <w:pPr>
              <w:pStyle w:val="TableParagraph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PISCINA</w:t>
            </w:r>
          </w:p>
        </w:tc>
        <w:tc>
          <w:tcPr>
            <w:tcW w:w="1134" w:type="dxa"/>
          </w:tcPr>
          <w:p w14:paraId="6DA9B606" w14:textId="77777777" w:rsidR="00073E64" w:rsidRPr="00B44775" w:rsidRDefault="00073E64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607,02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22B8F34D" w14:textId="77777777" w:rsidR="00073E64" w:rsidRPr="00B44775" w:rsidRDefault="00073E64" w:rsidP="00D1536C">
            <w:pPr>
              <w:pStyle w:val="TableParagraph"/>
              <w:ind w:left="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607,02</w:t>
            </w:r>
          </w:p>
        </w:tc>
      </w:tr>
      <w:tr w:rsidR="00073E64" w:rsidRPr="00B44775" w14:paraId="4F996500" w14:textId="77777777" w:rsidTr="0083340B">
        <w:trPr>
          <w:trHeight w:val="424"/>
        </w:trPr>
        <w:tc>
          <w:tcPr>
            <w:tcW w:w="851" w:type="dxa"/>
          </w:tcPr>
          <w:p w14:paraId="29BFE89F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424BDD2D" w14:textId="77777777" w:rsidR="00073E64" w:rsidRPr="00B44775" w:rsidRDefault="00073E64" w:rsidP="00D1536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FORZA HORMIGONES, S.L.</w:t>
            </w:r>
          </w:p>
        </w:tc>
        <w:tc>
          <w:tcPr>
            <w:tcW w:w="3260" w:type="dxa"/>
          </w:tcPr>
          <w:p w14:paraId="7370D0C6" w14:textId="77777777" w:rsidR="00073E64" w:rsidRPr="00B44775" w:rsidRDefault="00073E64" w:rsidP="00D1536C">
            <w:pPr>
              <w:pStyle w:val="TableParagraph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 xml:space="preserve">HORMIGON HA25 </w:t>
            </w:r>
            <w:proofErr w:type="spellStart"/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Blla</w:t>
            </w:r>
            <w:proofErr w:type="spellEnd"/>
          </w:p>
        </w:tc>
        <w:tc>
          <w:tcPr>
            <w:tcW w:w="1134" w:type="dxa"/>
          </w:tcPr>
          <w:p w14:paraId="4A063C6E" w14:textId="77777777" w:rsidR="00073E64" w:rsidRPr="00B44775" w:rsidRDefault="00073E64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865,15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6C493594" w14:textId="77777777" w:rsidR="00073E64" w:rsidRPr="00B44775" w:rsidRDefault="00073E64" w:rsidP="00D1536C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865,15</w:t>
            </w:r>
          </w:p>
        </w:tc>
      </w:tr>
      <w:tr w:rsidR="00073E64" w:rsidRPr="00B44775" w14:paraId="701E597E" w14:textId="77777777" w:rsidTr="0083340B">
        <w:trPr>
          <w:trHeight w:val="424"/>
        </w:trPr>
        <w:tc>
          <w:tcPr>
            <w:tcW w:w="851" w:type="dxa"/>
          </w:tcPr>
          <w:p w14:paraId="4AC4A31E" w14:textId="77777777" w:rsidR="00073E64" w:rsidRDefault="00073E64">
            <w:r w:rsidRPr="00EB4C8D">
              <w:rPr>
                <w:rFonts w:asciiTheme="minorHAnsi" w:hAnsiTheme="minorHAnsi" w:cstheme="minorHAnsi"/>
                <w:sz w:val="14"/>
                <w:szCs w:val="14"/>
              </w:rPr>
              <w:t>21/07/2020</w:t>
            </w:r>
          </w:p>
        </w:tc>
        <w:tc>
          <w:tcPr>
            <w:tcW w:w="2126" w:type="dxa"/>
          </w:tcPr>
          <w:p w14:paraId="74B281DF" w14:textId="77777777" w:rsidR="00073E64" w:rsidRPr="00B44775" w:rsidRDefault="00073E64" w:rsidP="00D1536C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ANTONIO LÓPEZ GUERRERO</w:t>
            </w:r>
          </w:p>
        </w:tc>
        <w:tc>
          <w:tcPr>
            <w:tcW w:w="3260" w:type="dxa"/>
          </w:tcPr>
          <w:p w14:paraId="7F2D4F41" w14:textId="77777777" w:rsidR="00073E64" w:rsidRPr="00B44775" w:rsidRDefault="00073E64" w:rsidP="00D1536C">
            <w:pPr>
              <w:pStyle w:val="TableParagraph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TEATRO PACTO DE ESTADO</w:t>
            </w:r>
          </w:p>
        </w:tc>
        <w:tc>
          <w:tcPr>
            <w:tcW w:w="1134" w:type="dxa"/>
          </w:tcPr>
          <w:p w14:paraId="08466B93" w14:textId="77777777" w:rsidR="00073E64" w:rsidRPr="00B44775" w:rsidRDefault="00073E64" w:rsidP="00D1536C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629,71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10999CBB" w14:textId="77777777" w:rsidR="00073E64" w:rsidRPr="00B44775" w:rsidRDefault="00073E64" w:rsidP="00D1536C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729,14</w:t>
            </w:r>
          </w:p>
        </w:tc>
      </w:tr>
      <w:tr w:rsidR="00073E64" w:rsidRPr="00B44775" w14:paraId="417ABE4F" w14:textId="77777777" w:rsidTr="0083340B">
        <w:trPr>
          <w:trHeight w:val="424"/>
        </w:trPr>
        <w:tc>
          <w:tcPr>
            <w:tcW w:w="851" w:type="dxa"/>
          </w:tcPr>
          <w:p w14:paraId="575C3361" w14:textId="77777777" w:rsidR="00073E64" w:rsidRDefault="00073E64"/>
        </w:tc>
        <w:tc>
          <w:tcPr>
            <w:tcW w:w="2126" w:type="dxa"/>
          </w:tcPr>
          <w:p w14:paraId="072BECC7" w14:textId="77777777" w:rsidR="00073E64" w:rsidRPr="00B44775" w:rsidRDefault="00073E64" w:rsidP="00D1536C">
            <w:pPr>
              <w:pStyle w:val="TableParagraph"/>
              <w:spacing w:line="271" w:lineRule="auto"/>
              <w:ind w:right="7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3B274E48" w14:textId="77777777" w:rsidR="00073E64" w:rsidRPr="00B44775" w:rsidRDefault="00073E64" w:rsidP="00B44775">
            <w:pPr>
              <w:pStyle w:val="TableParagraph"/>
              <w:ind w:left="19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b/>
                <w:sz w:val="14"/>
                <w:szCs w:val="14"/>
              </w:rPr>
              <w:t>TOTAL IMPORTE DE LAS OBLIGACIONES QUE SE RECONOCEN Y DE LOS PAGOS QUE SE ORDENAN:</w:t>
            </w:r>
          </w:p>
        </w:tc>
        <w:tc>
          <w:tcPr>
            <w:tcW w:w="1134" w:type="dxa"/>
          </w:tcPr>
          <w:p w14:paraId="6DF2FEA3" w14:textId="77777777" w:rsidR="00073E64" w:rsidRPr="00B44775" w:rsidRDefault="00073E64" w:rsidP="00D1536C">
            <w:pPr>
              <w:pStyle w:val="TableParagraph"/>
              <w:spacing w:before="15"/>
              <w:ind w:left="8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7431,85</w:t>
            </w:r>
          </w:p>
        </w:tc>
        <w:tc>
          <w:tcPr>
            <w:tcW w:w="1134" w:type="dxa"/>
            <w:tcBorders>
              <w:right w:val="single" w:sz="8" w:space="0" w:color="000004"/>
            </w:tcBorders>
          </w:tcPr>
          <w:p w14:paraId="1E1FB54B" w14:textId="77777777" w:rsidR="00073E64" w:rsidRPr="00B44775" w:rsidRDefault="00073E64" w:rsidP="00D1536C">
            <w:pPr>
              <w:pStyle w:val="TableParagraph"/>
              <w:spacing w:before="15"/>
              <w:ind w:left="0" w:right="12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B44775">
              <w:rPr>
                <w:rFonts w:asciiTheme="minorHAnsi" w:hAnsiTheme="minorHAnsi" w:cstheme="minorHAnsi"/>
                <w:sz w:val="14"/>
                <w:szCs w:val="14"/>
              </w:rPr>
              <w:t>7548,08</w:t>
            </w:r>
          </w:p>
        </w:tc>
      </w:tr>
    </w:tbl>
    <w:p w14:paraId="1CE3C228" w14:textId="77777777" w:rsidR="00BD3433" w:rsidRDefault="00BD3433" w:rsidP="00F75D28"/>
    <w:sectPr w:rsidR="00BD3433" w:rsidSect="00BD3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59248" w14:textId="77777777" w:rsidR="0083340B" w:rsidRDefault="0083340B" w:rsidP="0083340B">
      <w:r>
        <w:separator/>
      </w:r>
    </w:p>
  </w:endnote>
  <w:endnote w:type="continuationSeparator" w:id="0">
    <w:p w14:paraId="53542014" w14:textId="77777777" w:rsidR="0083340B" w:rsidRDefault="0083340B" w:rsidP="0083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7AD3" w14:textId="77777777" w:rsidR="0083340B" w:rsidRDefault="008334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EADB" w14:textId="77777777" w:rsidR="0083340B" w:rsidRDefault="008334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034A" w14:textId="77777777" w:rsidR="0083340B" w:rsidRDefault="0083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888D" w14:textId="77777777" w:rsidR="0083340B" w:rsidRDefault="0083340B" w:rsidP="0083340B">
      <w:r>
        <w:separator/>
      </w:r>
    </w:p>
  </w:footnote>
  <w:footnote w:type="continuationSeparator" w:id="0">
    <w:p w14:paraId="736CE623" w14:textId="77777777" w:rsidR="0083340B" w:rsidRDefault="0083340B" w:rsidP="0083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17F8" w14:textId="77777777" w:rsidR="0083340B" w:rsidRDefault="008334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EAB1" w14:textId="7DE52410" w:rsidR="0083340B" w:rsidRPr="0083340B" w:rsidRDefault="0083340B" w:rsidP="0083340B">
    <w:pPr>
      <w:pStyle w:val="Encabezado"/>
      <w:jc w:val="right"/>
      <w:rPr>
        <w:color w:val="7F7F7F" w:themeColor="text1" w:themeTint="80"/>
      </w:rPr>
    </w:pPr>
    <w:r w:rsidRPr="0083340B">
      <w:rPr>
        <w:color w:val="7F7F7F" w:themeColor="text1" w:themeTint="80"/>
      </w:rPr>
      <w:t>Ayuntamiento de Benadalid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3C52" w14:textId="77777777" w:rsidR="0083340B" w:rsidRDefault="008334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EEC"/>
    <w:rsid w:val="000007C7"/>
    <w:rsid w:val="0000422E"/>
    <w:rsid w:val="0001646E"/>
    <w:rsid w:val="00021ABF"/>
    <w:rsid w:val="000271FF"/>
    <w:rsid w:val="000362D1"/>
    <w:rsid w:val="00050D3A"/>
    <w:rsid w:val="00051CF1"/>
    <w:rsid w:val="000555CB"/>
    <w:rsid w:val="0007250C"/>
    <w:rsid w:val="00073E64"/>
    <w:rsid w:val="0008163E"/>
    <w:rsid w:val="000906D1"/>
    <w:rsid w:val="000A4EF3"/>
    <w:rsid w:val="000A76B0"/>
    <w:rsid w:val="000B04B8"/>
    <w:rsid w:val="000C1D3B"/>
    <w:rsid w:val="000D61E6"/>
    <w:rsid w:val="000E7493"/>
    <w:rsid w:val="000F653E"/>
    <w:rsid w:val="001057C8"/>
    <w:rsid w:val="00105CF7"/>
    <w:rsid w:val="001140B1"/>
    <w:rsid w:val="00126E4C"/>
    <w:rsid w:val="0015302A"/>
    <w:rsid w:val="001654E0"/>
    <w:rsid w:val="00166D0E"/>
    <w:rsid w:val="0018480E"/>
    <w:rsid w:val="0019314F"/>
    <w:rsid w:val="00193E8E"/>
    <w:rsid w:val="001A27BA"/>
    <w:rsid w:val="001C73D7"/>
    <w:rsid w:val="001D1738"/>
    <w:rsid w:val="001D341F"/>
    <w:rsid w:val="001D38F2"/>
    <w:rsid w:val="001D6447"/>
    <w:rsid w:val="0020040C"/>
    <w:rsid w:val="00203DA1"/>
    <w:rsid w:val="00212871"/>
    <w:rsid w:val="002133CB"/>
    <w:rsid w:val="00224C53"/>
    <w:rsid w:val="002255DA"/>
    <w:rsid w:val="00227A41"/>
    <w:rsid w:val="002368F3"/>
    <w:rsid w:val="0025087A"/>
    <w:rsid w:val="002653F5"/>
    <w:rsid w:val="00285064"/>
    <w:rsid w:val="002868F8"/>
    <w:rsid w:val="002A0E5C"/>
    <w:rsid w:val="002A46D4"/>
    <w:rsid w:val="002A58C8"/>
    <w:rsid w:val="002B4602"/>
    <w:rsid w:val="002C5013"/>
    <w:rsid w:val="002C6DFB"/>
    <w:rsid w:val="002E3C71"/>
    <w:rsid w:val="002E571A"/>
    <w:rsid w:val="002E7849"/>
    <w:rsid w:val="002F3464"/>
    <w:rsid w:val="002F40A6"/>
    <w:rsid w:val="002F7C38"/>
    <w:rsid w:val="00325ACF"/>
    <w:rsid w:val="00334F64"/>
    <w:rsid w:val="0033565B"/>
    <w:rsid w:val="00335E26"/>
    <w:rsid w:val="00340EF8"/>
    <w:rsid w:val="0035692E"/>
    <w:rsid w:val="0036013E"/>
    <w:rsid w:val="00375640"/>
    <w:rsid w:val="0037637C"/>
    <w:rsid w:val="003811E7"/>
    <w:rsid w:val="0038178C"/>
    <w:rsid w:val="00391278"/>
    <w:rsid w:val="00395D87"/>
    <w:rsid w:val="00397905"/>
    <w:rsid w:val="003B2A9C"/>
    <w:rsid w:val="003C3134"/>
    <w:rsid w:val="003D2FB5"/>
    <w:rsid w:val="003D3CF4"/>
    <w:rsid w:val="003D5438"/>
    <w:rsid w:val="003E71AE"/>
    <w:rsid w:val="003F010E"/>
    <w:rsid w:val="003F0724"/>
    <w:rsid w:val="003F6DC2"/>
    <w:rsid w:val="00404260"/>
    <w:rsid w:val="00413670"/>
    <w:rsid w:val="00424280"/>
    <w:rsid w:val="00427431"/>
    <w:rsid w:val="00436721"/>
    <w:rsid w:val="004465A7"/>
    <w:rsid w:val="00457BDD"/>
    <w:rsid w:val="00470321"/>
    <w:rsid w:val="0049021C"/>
    <w:rsid w:val="004B1A40"/>
    <w:rsid w:val="004B4363"/>
    <w:rsid w:val="004C694E"/>
    <w:rsid w:val="004D2B32"/>
    <w:rsid w:val="0050022E"/>
    <w:rsid w:val="00514C33"/>
    <w:rsid w:val="00546A60"/>
    <w:rsid w:val="00564CC4"/>
    <w:rsid w:val="005833FE"/>
    <w:rsid w:val="00586780"/>
    <w:rsid w:val="00586FD3"/>
    <w:rsid w:val="00594DB7"/>
    <w:rsid w:val="005A0DB8"/>
    <w:rsid w:val="005A3926"/>
    <w:rsid w:val="005B0017"/>
    <w:rsid w:val="005B4274"/>
    <w:rsid w:val="005B6104"/>
    <w:rsid w:val="005B6D64"/>
    <w:rsid w:val="005C58BD"/>
    <w:rsid w:val="005D1023"/>
    <w:rsid w:val="0061462A"/>
    <w:rsid w:val="006163FB"/>
    <w:rsid w:val="00621A36"/>
    <w:rsid w:val="00632B14"/>
    <w:rsid w:val="00635C0C"/>
    <w:rsid w:val="006424BC"/>
    <w:rsid w:val="00655277"/>
    <w:rsid w:val="006606DE"/>
    <w:rsid w:val="00665244"/>
    <w:rsid w:val="006679EF"/>
    <w:rsid w:val="00667B08"/>
    <w:rsid w:val="00672735"/>
    <w:rsid w:val="00682C4B"/>
    <w:rsid w:val="00692A4A"/>
    <w:rsid w:val="006A3B77"/>
    <w:rsid w:val="006B303C"/>
    <w:rsid w:val="006B7186"/>
    <w:rsid w:val="006D2D55"/>
    <w:rsid w:val="006E4D16"/>
    <w:rsid w:val="006E7DB6"/>
    <w:rsid w:val="006F1F0A"/>
    <w:rsid w:val="00714E97"/>
    <w:rsid w:val="007169AA"/>
    <w:rsid w:val="00720393"/>
    <w:rsid w:val="00721D1A"/>
    <w:rsid w:val="007307B0"/>
    <w:rsid w:val="007308F8"/>
    <w:rsid w:val="007379F7"/>
    <w:rsid w:val="007506DA"/>
    <w:rsid w:val="007640CD"/>
    <w:rsid w:val="007730AC"/>
    <w:rsid w:val="0077365B"/>
    <w:rsid w:val="00783212"/>
    <w:rsid w:val="00786CA8"/>
    <w:rsid w:val="007A75BE"/>
    <w:rsid w:val="007B2762"/>
    <w:rsid w:val="007B5D9B"/>
    <w:rsid w:val="007D4DA0"/>
    <w:rsid w:val="007F66F5"/>
    <w:rsid w:val="0080181B"/>
    <w:rsid w:val="00822406"/>
    <w:rsid w:val="00831375"/>
    <w:rsid w:val="0083340B"/>
    <w:rsid w:val="00837433"/>
    <w:rsid w:val="008525D7"/>
    <w:rsid w:val="00856452"/>
    <w:rsid w:val="00863A51"/>
    <w:rsid w:val="00874F11"/>
    <w:rsid w:val="008829C4"/>
    <w:rsid w:val="00894671"/>
    <w:rsid w:val="008967A9"/>
    <w:rsid w:val="008A0747"/>
    <w:rsid w:val="008C52A8"/>
    <w:rsid w:val="008C52FB"/>
    <w:rsid w:val="008C6181"/>
    <w:rsid w:val="008E3845"/>
    <w:rsid w:val="00906002"/>
    <w:rsid w:val="00912A83"/>
    <w:rsid w:val="00916C90"/>
    <w:rsid w:val="00916FC7"/>
    <w:rsid w:val="00920C18"/>
    <w:rsid w:val="00950DE3"/>
    <w:rsid w:val="00956B21"/>
    <w:rsid w:val="00970C58"/>
    <w:rsid w:val="00983123"/>
    <w:rsid w:val="00983322"/>
    <w:rsid w:val="009901A7"/>
    <w:rsid w:val="00994C6F"/>
    <w:rsid w:val="009A18D2"/>
    <w:rsid w:val="009A4C7C"/>
    <w:rsid w:val="009B0E32"/>
    <w:rsid w:val="009B711A"/>
    <w:rsid w:val="009D3C28"/>
    <w:rsid w:val="009F08CE"/>
    <w:rsid w:val="009F53E9"/>
    <w:rsid w:val="00A11F63"/>
    <w:rsid w:val="00A14A6A"/>
    <w:rsid w:val="00A43C0B"/>
    <w:rsid w:val="00A6582E"/>
    <w:rsid w:val="00A67E6B"/>
    <w:rsid w:val="00A745EE"/>
    <w:rsid w:val="00A75100"/>
    <w:rsid w:val="00A9143F"/>
    <w:rsid w:val="00AA67B5"/>
    <w:rsid w:val="00AA79DD"/>
    <w:rsid w:val="00AB4B28"/>
    <w:rsid w:val="00AC21B7"/>
    <w:rsid w:val="00AD1930"/>
    <w:rsid w:val="00AD5E03"/>
    <w:rsid w:val="00AD6380"/>
    <w:rsid w:val="00AE6461"/>
    <w:rsid w:val="00AF11B0"/>
    <w:rsid w:val="00AF21AB"/>
    <w:rsid w:val="00B17047"/>
    <w:rsid w:val="00B2460D"/>
    <w:rsid w:val="00B415AF"/>
    <w:rsid w:val="00B44775"/>
    <w:rsid w:val="00B45557"/>
    <w:rsid w:val="00B67074"/>
    <w:rsid w:val="00B71495"/>
    <w:rsid w:val="00B90AE8"/>
    <w:rsid w:val="00BA21ED"/>
    <w:rsid w:val="00BD1D2C"/>
    <w:rsid w:val="00BD3433"/>
    <w:rsid w:val="00BD3E39"/>
    <w:rsid w:val="00BD4FA0"/>
    <w:rsid w:val="00BE0DA8"/>
    <w:rsid w:val="00BE7A12"/>
    <w:rsid w:val="00BF2AE8"/>
    <w:rsid w:val="00BF429D"/>
    <w:rsid w:val="00C23823"/>
    <w:rsid w:val="00C37DAD"/>
    <w:rsid w:val="00C45F82"/>
    <w:rsid w:val="00C50C74"/>
    <w:rsid w:val="00C86B2A"/>
    <w:rsid w:val="00CC1411"/>
    <w:rsid w:val="00CC6E5B"/>
    <w:rsid w:val="00CD21AF"/>
    <w:rsid w:val="00CE5DE3"/>
    <w:rsid w:val="00CF4E61"/>
    <w:rsid w:val="00D00B9F"/>
    <w:rsid w:val="00D06BC4"/>
    <w:rsid w:val="00D147EA"/>
    <w:rsid w:val="00D16264"/>
    <w:rsid w:val="00D230A0"/>
    <w:rsid w:val="00D24202"/>
    <w:rsid w:val="00D27242"/>
    <w:rsid w:val="00D33B33"/>
    <w:rsid w:val="00D36EEC"/>
    <w:rsid w:val="00D41B1D"/>
    <w:rsid w:val="00D458A1"/>
    <w:rsid w:val="00D510D5"/>
    <w:rsid w:val="00D61060"/>
    <w:rsid w:val="00D746E5"/>
    <w:rsid w:val="00D916A9"/>
    <w:rsid w:val="00DA7D8A"/>
    <w:rsid w:val="00DC1E4D"/>
    <w:rsid w:val="00DD162D"/>
    <w:rsid w:val="00DD259D"/>
    <w:rsid w:val="00DE2368"/>
    <w:rsid w:val="00DE6ABD"/>
    <w:rsid w:val="00E07B9B"/>
    <w:rsid w:val="00E21008"/>
    <w:rsid w:val="00E34521"/>
    <w:rsid w:val="00E34F58"/>
    <w:rsid w:val="00E40441"/>
    <w:rsid w:val="00E46FB1"/>
    <w:rsid w:val="00E74933"/>
    <w:rsid w:val="00E752BA"/>
    <w:rsid w:val="00E93D51"/>
    <w:rsid w:val="00EF74E8"/>
    <w:rsid w:val="00F15B39"/>
    <w:rsid w:val="00F2229C"/>
    <w:rsid w:val="00F33FAA"/>
    <w:rsid w:val="00F47DF2"/>
    <w:rsid w:val="00F54383"/>
    <w:rsid w:val="00F56457"/>
    <w:rsid w:val="00F57AB8"/>
    <w:rsid w:val="00F63351"/>
    <w:rsid w:val="00F66F89"/>
    <w:rsid w:val="00F72901"/>
    <w:rsid w:val="00F75D28"/>
    <w:rsid w:val="00F766A0"/>
    <w:rsid w:val="00F77B58"/>
    <w:rsid w:val="00F8197E"/>
    <w:rsid w:val="00F840D9"/>
    <w:rsid w:val="00F847FF"/>
    <w:rsid w:val="00FA0328"/>
    <w:rsid w:val="00FA2FDF"/>
    <w:rsid w:val="00FA5E40"/>
    <w:rsid w:val="00FD0ACA"/>
    <w:rsid w:val="00FD5F48"/>
    <w:rsid w:val="00FE1B6B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E47"/>
  <w15:docId w15:val="{E065EBF7-FBFD-40EA-BF4A-A0418DA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36EEC"/>
    <w:pPr>
      <w:spacing w:before="100" w:beforeAutospacing="1" w:after="119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447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4775"/>
    <w:pPr>
      <w:widowControl w:val="0"/>
      <w:autoSpaceDE w:val="0"/>
      <w:autoSpaceDN w:val="0"/>
      <w:spacing w:before="34"/>
      <w:ind w:left="18"/>
    </w:pPr>
    <w:rPr>
      <w:rFonts w:ascii="Calibri" w:eastAsia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334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4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334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40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253</Words>
  <Characters>1392</Characters>
  <Application/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1642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